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aps/>
          <w:color w:val="000000"/>
          <w:sz w:val="28"/>
          <w:szCs w:val="28"/>
        </w:rPr>
        <w:t>ПОЯСНИТЕЛЬНАЯ ЗАПИСКА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0266C0" w:rsidRPr="00E34308" w:rsidRDefault="009D755A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266C0">
        <w:rPr>
          <w:color w:val="000000"/>
          <w:sz w:val="28"/>
          <w:szCs w:val="28"/>
        </w:rPr>
        <w:t>Рабочая программа «Родной (аварский) язык и литература</w:t>
      </w:r>
      <w:r w:rsidR="000266C0" w:rsidRPr="00E34308">
        <w:rPr>
          <w:color w:val="000000"/>
          <w:sz w:val="28"/>
          <w:szCs w:val="28"/>
        </w:rPr>
        <w:t>»</w:t>
      </w:r>
      <w:r w:rsidR="000266C0">
        <w:rPr>
          <w:color w:val="000000"/>
          <w:sz w:val="28"/>
          <w:szCs w:val="28"/>
        </w:rPr>
        <w:t xml:space="preserve"> </w:t>
      </w:r>
      <w:r w:rsidR="000266C0" w:rsidRPr="00E34308">
        <w:rPr>
          <w:b/>
          <w:bCs/>
          <w:color w:val="000000"/>
          <w:sz w:val="28"/>
          <w:szCs w:val="28"/>
        </w:rPr>
        <w:t>адресована</w:t>
      </w:r>
      <w:r w:rsidR="000266C0" w:rsidRPr="00E34308">
        <w:rPr>
          <w:rStyle w:val="apple-converted-space"/>
          <w:color w:val="000000"/>
          <w:sz w:val="28"/>
          <w:szCs w:val="28"/>
        </w:rPr>
        <w:t> </w:t>
      </w:r>
      <w:r w:rsidR="000266C0" w:rsidRPr="00E34308">
        <w:rPr>
          <w:color w:val="000000"/>
          <w:sz w:val="28"/>
          <w:szCs w:val="28"/>
        </w:rPr>
        <w:t xml:space="preserve">учащимся </w:t>
      </w:r>
      <w:r w:rsidR="0077347A">
        <w:rPr>
          <w:color w:val="000000"/>
          <w:sz w:val="28"/>
          <w:szCs w:val="28"/>
        </w:rPr>
        <w:t>1-9 классов МБОУ.</w:t>
      </w:r>
    </w:p>
    <w:p w:rsidR="000266C0" w:rsidRPr="00E34308" w:rsidRDefault="009D755A" w:rsidP="009D755A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0266C0" w:rsidRPr="00E34308">
        <w:rPr>
          <w:color w:val="000000"/>
          <w:sz w:val="28"/>
          <w:szCs w:val="28"/>
        </w:rPr>
        <w:t xml:space="preserve">Данная </w:t>
      </w:r>
      <w:r w:rsidR="000266C0">
        <w:rPr>
          <w:color w:val="000000"/>
          <w:sz w:val="28"/>
          <w:szCs w:val="28"/>
        </w:rPr>
        <w:t xml:space="preserve">программа предназначена для 1- </w:t>
      </w:r>
      <w:r>
        <w:rPr>
          <w:color w:val="000000"/>
          <w:sz w:val="28"/>
          <w:szCs w:val="28"/>
        </w:rPr>
        <w:t>9</w:t>
      </w:r>
      <w:r w:rsidR="000266C0" w:rsidRPr="00E34308">
        <w:rPr>
          <w:color w:val="000000"/>
          <w:sz w:val="28"/>
          <w:szCs w:val="28"/>
        </w:rPr>
        <w:t xml:space="preserve"> классов и создана на основе</w:t>
      </w:r>
      <w:r>
        <w:rPr>
          <w:color w:val="000000"/>
          <w:sz w:val="28"/>
          <w:szCs w:val="28"/>
        </w:rPr>
        <w:t xml:space="preserve"> </w:t>
      </w:r>
      <w:r w:rsidR="000266C0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ы</w:t>
      </w:r>
      <w:r w:rsidR="000266C0">
        <w:rPr>
          <w:color w:val="000000"/>
          <w:sz w:val="28"/>
          <w:szCs w:val="28"/>
        </w:rPr>
        <w:t xml:space="preserve"> по родному (аварскому) языку и литературе </w:t>
      </w:r>
      <w:r w:rsidR="000266C0" w:rsidRPr="00E34308">
        <w:rPr>
          <w:color w:val="000000"/>
          <w:sz w:val="28"/>
          <w:szCs w:val="28"/>
        </w:rPr>
        <w:t xml:space="preserve"> разработана на основе Федерального государственного образовательного стандарта общего образования, Концепции духовно-нравственного развития и воспитания личности гражданина России, планируемых результатов общего образования и состоит из 2-х модулей</w:t>
      </w:r>
      <w:r w:rsidR="000266C0">
        <w:rPr>
          <w:color w:val="000000"/>
          <w:sz w:val="28"/>
          <w:szCs w:val="28"/>
        </w:rPr>
        <w:t>: «Аварская литература», «Родной (авар</w:t>
      </w:r>
      <w:r w:rsidR="000266C0" w:rsidRPr="00E34308">
        <w:rPr>
          <w:color w:val="000000"/>
          <w:sz w:val="28"/>
          <w:szCs w:val="28"/>
        </w:rPr>
        <w:t>ский) язык».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Основными положениями концепции являются: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логика приоритетных целей начального образования – направленность процесса обучения на формирование важнейшего новообразования этого возрастного периода – учебной деятельности.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 авар</w:t>
      </w:r>
      <w:r w:rsidRPr="00E34308">
        <w:rPr>
          <w:color w:val="000000"/>
          <w:sz w:val="28"/>
          <w:szCs w:val="28"/>
        </w:rPr>
        <w:t>ский язык и литературное чтение строится на основе дифференцированного обучения и учёта индивидуальных возможностей каждого ученика. Программа позволяет комплексно решать вопросы эмоционального, творческого, литературного и читательского развития школьника. Предусматривается проведение уроков литературного слушания.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Образовательная область.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Учебный предмет «Родной (авар</w:t>
      </w:r>
      <w:r w:rsidRPr="00E34308">
        <w:rPr>
          <w:color w:val="000000"/>
          <w:sz w:val="28"/>
          <w:szCs w:val="28"/>
        </w:rPr>
        <w:t>ский) язык и литературное чтение» изучается в предметной области «Филология».</w:t>
      </w:r>
    </w:p>
    <w:p w:rsidR="000266C0" w:rsidRPr="00E34308" w:rsidRDefault="000266C0" w:rsidP="00273D3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Место предмета «Родной (авар</w:t>
      </w:r>
      <w:r w:rsidRPr="00E34308">
        <w:rPr>
          <w:b/>
          <w:bCs/>
          <w:color w:val="000000"/>
          <w:sz w:val="28"/>
          <w:szCs w:val="28"/>
        </w:rPr>
        <w:t xml:space="preserve">ский) язык и литературное чтение» </w:t>
      </w:r>
      <w:r w:rsidR="00273D36">
        <w:rPr>
          <w:b/>
          <w:bCs/>
          <w:color w:val="000000"/>
          <w:sz w:val="28"/>
          <w:szCs w:val="28"/>
        </w:rPr>
        <w:t xml:space="preserve">                         </w:t>
      </w:r>
      <w:r w:rsidRPr="00E34308">
        <w:rPr>
          <w:b/>
          <w:bCs/>
          <w:color w:val="000000"/>
          <w:sz w:val="28"/>
          <w:szCs w:val="28"/>
        </w:rPr>
        <w:t>в учебном плане</w:t>
      </w:r>
    </w:p>
    <w:p w:rsidR="000266C0" w:rsidRPr="00E34308" w:rsidRDefault="00273D36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0266C0" w:rsidRPr="00E34308">
        <w:rPr>
          <w:color w:val="000000"/>
          <w:sz w:val="28"/>
          <w:szCs w:val="28"/>
        </w:rPr>
        <w:t>Предмет «</w:t>
      </w:r>
      <w:r w:rsidR="000266C0">
        <w:rPr>
          <w:b/>
          <w:bCs/>
          <w:color w:val="000000"/>
          <w:sz w:val="28"/>
          <w:szCs w:val="28"/>
        </w:rPr>
        <w:t>Родной (авар</w:t>
      </w:r>
      <w:r w:rsidR="000266C0" w:rsidRPr="00E34308">
        <w:rPr>
          <w:b/>
          <w:bCs/>
          <w:color w:val="000000"/>
          <w:sz w:val="28"/>
          <w:szCs w:val="28"/>
        </w:rPr>
        <w:t>ский) язык и литературное чтение</w:t>
      </w:r>
      <w:r w:rsidR="000266C0">
        <w:rPr>
          <w:color w:val="000000"/>
          <w:sz w:val="28"/>
          <w:szCs w:val="28"/>
        </w:rPr>
        <w:t>» рассчитан на 272</w:t>
      </w:r>
      <w:r w:rsidR="000266C0" w:rsidRPr="00E34308">
        <w:rPr>
          <w:color w:val="000000"/>
          <w:sz w:val="28"/>
          <w:szCs w:val="28"/>
        </w:rPr>
        <w:t xml:space="preserve"> ч. В 1</w:t>
      </w:r>
      <w:r w:rsidR="000266C0">
        <w:rPr>
          <w:color w:val="000000"/>
          <w:sz w:val="28"/>
          <w:szCs w:val="28"/>
        </w:rPr>
        <w:t xml:space="preserve"> классе на изучение отводится 6</w:t>
      </w:r>
      <w:r>
        <w:rPr>
          <w:color w:val="000000"/>
          <w:sz w:val="28"/>
          <w:szCs w:val="28"/>
        </w:rPr>
        <w:t>4</w:t>
      </w:r>
      <w:r w:rsidR="000266C0">
        <w:rPr>
          <w:color w:val="000000"/>
          <w:sz w:val="28"/>
          <w:szCs w:val="28"/>
        </w:rPr>
        <w:t xml:space="preserve"> ч (2</w:t>
      </w:r>
      <w:r w:rsidR="000266C0" w:rsidRPr="00E34308">
        <w:rPr>
          <w:color w:val="000000"/>
          <w:sz w:val="28"/>
          <w:szCs w:val="28"/>
        </w:rPr>
        <w:t>ч в</w:t>
      </w:r>
      <w:r w:rsidR="000266C0" w:rsidRPr="00E34308">
        <w:rPr>
          <w:rStyle w:val="apple-converted-space"/>
          <w:smallCaps/>
          <w:color w:val="000000"/>
          <w:sz w:val="28"/>
          <w:szCs w:val="28"/>
        </w:rPr>
        <w:t> </w:t>
      </w:r>
      <w:r w:rsidR="000266C0">
        <w:rPr>
          <w:color w:val="000000"/>
          <w:sz w:val="28"/>
          <w:szCs w:val="28"/>
        </w:rPr>
        <w:t>неделю, 3</w:t>
      </w:r>
      <w:r>
        <w:rPr>
          <w:color w:val="000000"/>
          <w:sz w:val="28"/>
          <w:szCs w:val="28"/>
        </w:rPr>
        <w:t>2</w:t>
      </w:r>
      <w:r w:rsidR="000266C0" w:rsidRPr="00E34308">
        <w:rPr>
          <w:color w:val="000000"/>
          <w:sz w:val="28"/>
          <w:szCs w:val="28"/>
        </w:rPr>
        <w:t xml:space="preserve"> учебны</w:t>
      </w:r>
      <w:r w:rsidR="000266C0">
        <w:rPr>
          <w:color w:val="000000"/>
          <w:sz w:val="28"/>
          <w:szCs w:val="28"/>
        </w:rPr>
        <w:t>х недель), во 2—</w:t>
      </w:r>
      <w:r w:rsidR="002C7C85">
        <w:rPr>
          <w:color w:val="000000"/>
          <w:sz w:val="28"/>
          <w:szCs w:val="28"/>
        </w:rPr>
        <w:t>4</w:t>
      </w:r>
      <w:r w:rsidR="000266C0">
        <w:rPr>
          <w:color w:val="000000"/>
          <w:sz w:val="28"/>
          <w:szCs w:val="28"/>
        </w:rPr>
        <w:t xml:space="preserve"> классах по 68 ч (2ч в неделю, 34 учебных недел</w:t>
      </w:r>
      <w:r w:rsidR="002C7C85">
        <w:rPr>
          <w:color w:val="000000"/>
          <w:sz w:val="28"/>
          <w:szCs w:val="28"/>
        </w:rPr>
        <w:t>и</w:t>
      </w:r>
      <w:r w:rsidR="000266C0" w:rsidRPr="00E34308">
        <w:rPr>
          <w:color w:val="000000"/>
          <w:sz w:val="28"/>
          <w:szCs w:val="28"/>
        </w:rPr>
        <w:t xml:space="preserve"> </w:t>
      </w:r>
      <w:r w:rsidR="000266C0">
        <w:rPr>
          <w:color w:val="000000"/>
          <w:sz w:val="28"/>
          <w:szCs w:val="28"/>
        </w:rPr>
        <w:t xml:space="preserve">в каждом классе) и в </w:t>
      </w:r>
      <w:r w:rsidR="002C7C85">
        <w:rPr>
          <w:color w:val="000000"/>
          <w:sz w:val="28"/>
          <w:szCs w:val="28"/>
        </w:rPr>
        <w:t>5 – 9 классах 68 ч</w:t>
      </w:r>
      <w:r w:rsidR="000266C0">
        <w:rPr>
          <w:color w:val="000000"/>
          <w:sz w:val="28"/>
          <w:szCs w:val="28"/>
        </w:rPr>
        <w:t xml:space="preserve"> (2 час в неделю, 34 учебных недел</w:t>
      </w:r>
      <w:r w:rsidR="002C7C85">
        <w:rPr>
          <w:color w:val="000000"/>
          <w:sz w:val="28"/>
          <w:szCs w:val="28"/>
        </w:rPr>
        <w:t>и</w:t>
      </w:r>
      <w:r w:rsidR="000266C0" w:rsidRPr="00E34308">
        <w:rPr>
          <w:color w:val="000000"/>
          <w:sz w:val="28"/>
          <w:szCs w:val="28"/>
        </w:rPr>
        <w:t>).</w:t>
      </w:r>
    </w:p>
    <w:p w:rsidR="000266C0" w:rsidRPr="00273D36" w:rsidRDefault="000266C0" w:rsidP="00273D36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Авар</w:t>
      </w:r>
      <w:r w:rsidRPr="00E34308">
        <w:rPr>
          <w:b/>
          <w:bCs/>
          <w:color w:val="000000"/>
          <w:sz w:val="28"/>
          <w:szCs w:val="28"/>
        </w:rPr>
        <w:t>ская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литература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ориентирована </w:t>
      </w:r>
      <w:r w:rsidR="00273D36">
        <w:rPr>
          <w:color w:val="000000"/>
          <w:sz w:val="28"/>
          <w:szCs w:val="28"/>
        </w:rPr>
        <w:t>и с</w:t>
      </w:r>
      <w:r w:rsidRPr="00E34308">
        <w:rPr>
          <w:color w:val="000000"/>
          <w:sz w:val="28"/>
          <w:szCs w:val="28"/>
        </w:rPr>
        <w:t>оставлена в со</w:t>
      </w:r>
      <w:r>
        <w:rPr>
          <w:color w:val="000000"/>
          <w:sz w:val="28"/>
          <w:szCs w:val="28"/>
        </w:rPr>
        <w:t>ответствии с программой по авар</w:t>
      </w:r>
      <w:r w:rsidRPr="00E34308">
        <w:rPr>
          <w:color w:val="000000"/>
          <w:sz w:val="28"/>
          <w:szCs w:val="28"/>
        </w:rPr>
        <w:t>скому языку и литературному чтению для средней (полной) общеобразовательной школы с русским языком о</w:t>
      </w:r>
      <w:r>
        <w:rPr>
          <w:color w:val="000000"/>
          <w:sz w:val="28"/>
          <w:szCs w:val="28"/>
        </w:rPr>
        <w:t>бучения (для учащихся всех национальностей</w:t>
      </w:r>
      <w:r w:rsidRPr="00E34308">
        <w:rPr>
          <w:color w:val="000000"/>
          <w:sz w:val="28"/>
          <w:szCs w:val="28"/>
        </w:rPr>
        <w:t xml:space="preserve">) 1 – </w:t>
      </w:r>
      <w:r>
        <w:rPr>
          <w:color w:val="000000"/>
          <w:sz w:val="28"/>
          <w:szCs w:val="28"/>
        </w:rPr>
        <w:t xml:space="preserve">9 </w:t>
      </w:r>
      <w:proofErr w:type="spellStart"/>
      <w:r w:rsidRPr="00F35084">
        <w:rPr>
          <w:sz w:val="28"/>
          <w:szCs w:val="28"/>
        </w:rPr>
        <w:t>Вакилов</w:t>
      </w:r>
      <w:proofErr w:type="spellEnd"/>
      <w:r w:rsidRPr="00F35084">
        <w:rPr>
          <w:sz w:val="28"/>
          <w:szCs w:val="28"/>
        </w:rPr>
        <w:t xml:space="preserve"> Х.С., </w:t>
      </w:r>
      <w:proofErr w:type="spellStart"/>
      <w:r w:rsidRPr="00F35084">
        <w:rPr>
          <w:sz w:val="28"/>
          <w:szCs w:val="28"/>
        </w:rPr>
        <w:t>Хайбулаев</w:t>
      </w:r>
      <w:proofErr w:type="spellEnd"/>
      <w:r w:rsidRPr="00F35084">
        <w:rPr>
          <w:sz w:val="28"/>
          <w:szCs w:val="28"/>
        </w:rPr>
        <w:t xml:space="preserve"> С.</w:t>
      </w:r>
      <w:r w:rsidR="00017F25">
        <w:rPr>
          <w:sz w:val="28"/>
          <w:szCs w:val="28"/>
        </w:rPr>
        <w:t xml:space="preserve"> </w:t>
      </w:r>
      <w:r w:rsidRPr="00F35084">
        <w:rPr>
          <w:sz w:val="28"/>
          <w:szCs w:val="28"/>
        </w:rPr>
        <w:t>«Программа по  аварскому языку для  1-</w:t>
      </w:r>
      <w:r w:rsidR="002C7C85">
        <w:rPr>
          <w:sz w:val="28"/>
          <w:szCs w:val="28"/>
        </w:rPr>
        <w:t>9</w:t>
      </w:r>
      <w:bookmarkStart w:id="0" w:name="_GoBack"/>
      <w:bookmarkEnd w:id="0"/>
      <w:r w:rsidRPr="00F35084">
        <w:rPr>
          <w:sz w:val="28"/>
          <w:szCs w:val="28"/>
        </w:rPr>
        <w:t xml:space="preserve"> классов» ООО «Издательство НИИ педагогики» 2013. г</w:t>
      </w:r>
      <w:proofErr w:type="gramStart"/>
      <w:r w:rsidRPr="00F35084">
        <w:rPr>
          <w:sz w:val="28"/>
          <w:szCs w:val="28"/>
        </w:rPr>
        <w:t>.М</w:t>
      </w:r>
      <w:proofErr w:type="gramEnd"/>
      <w:r w:rsidRPr="00F35084">
        <w:rPr>
          <w:sz w:val="28"/>
          <w:szCs w:val="28"/>
        </w:rPr>
        <w:t>ахачкала</w:t>
      </w:r>
    </w:p>
    <w:tbl>
      <w:tblPr>
        <w:tblStyle w:val="a5"/>
        <w:tblW w:w="10065" w:type="dxa"/>
        <w:tblInd w:w="-34" w:type="dxa"/>
        <w:tblLayout w:type="fixed"/>
        <w:tblLook w:val="04A0"/>
      </w:tblPr>
      <w:tblGrid>
        <w:gridCol w:w="1012"/>
        <w:gridCol w:w="9053"/>
      </w:tblGrid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Pr="00F35084">
              <w:rPr>
                <w:rStyle w:val="a8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Курбанов З. М. «Азбука».1класс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 педагогики.2001»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Вакилов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Х. С.,  Курбанов З.М Меджидова Ч.</w:t>
            </w:r>
            <w:proofErr w:type="gram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«Авар мац».2класс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ООО «Издательство НИИ педагогики.2005»</w:t>
            </w: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Гамзатов А.Г., </w:t>
            </w: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Камилова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З.М.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«Авар мац». 2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 педагогики.2005»</w:t>
            </w: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Вакилов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Х.С., Алиханов С.З.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«Авар мац». 4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Дагучпедгиз.1994</w:t>
            </w:r>
          </w:p>
        </w:tc>
      </w:tr>
      <w:tr w:rsidR="000266C0" w:rsidRPr="00F35084" w:rsidTr="00620A78">
        <w:trPr>
          <w:trHeight w:val="1064"/>
        </w:trPr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Мухтаров С., Гамзатов А.. Меджидова Ч. 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«Авар мац». 5 класс.</w:t>
            </w:r>
          </w:p>
          <w:p w:rsidR="000266C0" w:rsidRPr="009D233E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Дагучпедгиз.1992</w:t>
            </w:r>
          </w:p>
        </w:tc>
      </w:tr>
      <w:tr w:rsidR="000266C0" w:rsidRPr="00F35084" w:rsidTr="00620A78">
        <w:trPr>
          <w:trHeight w:val="1391"/>
        </w:trPr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Мухтаров С., Гамзатов А.. Меджидова Ч. 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«Авар </w:t>
            </w: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адабият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». 5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Дагучпедгиз.1992</w:t>
            </w:r>
          </w:p>
        </w:tc>
      </w:tr>
      <w:tr w:rsidR="000266C0" w:rsidRPr="00F35084" w:rsidTr="00620A78">
        <w:trPr>
          <w:trHeight w:val="855"/>
        </w:trPr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Муртазалиев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М.Н.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«Авар мац». 6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Дагучпедгиз.1990</w:t>
            </w:r>
          </w:p>
        </w:tc>
      </w:tr>
      <w:tr w:rsidR="000266C0" w:rsidRPr="00F35084" w:rsidTr="00620A78">
        <w:trPr>
          <w:trHeight w:val="750"/>
        </w:trPr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Муртазалиев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М.Н.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«Авар </w:t>
            </w: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адабият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». 6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Дагучпедгиз.1992</w:t>
            </w: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Гиматов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«Авар мац».  7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Дагучпедгиз.1988</w:t>
            </w: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Муртазалиев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М.Н.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«Авар </w:t>
            </w: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адабият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». 7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 Дагучпедгиз.1992</w:t>
            </w: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Гаджиев А.А., </w:t>
            </w: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АбдулатипоаА.А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. «Авар мац».  8класс.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Дагучпедгиз.1988</w:t>
            </w:r>
          </w:p>
        </w:tc>
      </w:tr>
      <w:tr w:rsidR="000266C0" w:rsidRPr="00F35084" w:rsidTr="00620A78">
        <w:tc>
          <w:tcPr>
            <w:tcW w:w="1012" w:type="dxa"/>
          </w:tcPr>
          <w:p w:rsidR="000266C0" w:rsidRPr="00F35084" w:rsidRDefault="000266C0" w:rsidP="00620A7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53" w:type="dxa"/>
          </w:tcPr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Муртазалиев</w:t>
            </w:r>
            <w:proofErr w:type="spellEnd"/>
            <w:r w:rsidRPr="00F35084">
              <w:rPr>
                <w:rFonts w:ascii="Times New Roman" w:hAnsi="Times New Roman" w:cs="Times New Roman"/>
                <w:sz w:val="28"/>
                <w:szCs w:val="28"/>
              </w:rPr>
              <w:t xml:space="preserve"> М.Н.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«Авар мац». 9 класс.</w:t>
            </w:r>
          </w:p>
          <w:p w:rsidR="000266C0" w:rsidRPr="00F35084" w:rsidRDefault="000266C0" w:rsidP="00620A78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5084">
              <w:rPr>
                <w:rFonts w:ascii="Times New Roman" w:hAnsi="Times New Roman" w:cs="Times New Roman"/>
                <w:sz w:val="28"/>
                <w:szCs w:val="28"/>
              </w:rPr>
              <w:t>Махачкала  Дагучпедгиз.1992</w:t>
            </w:r>
          </w:p>
        </w:tc>
      </w:tr>
    </w:tbl>
    <w:p w:rsidR="000266C0" w:rsidRPr="009D233E" w:rsidRDefault="000266C0" w:rsidP="000266C0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Модул</w:t>
      </w:r>
      <w:r>
        <w:rPr>
          <w:color w:val="000000"/>
          <w:sz w:val="28"/>
          <w:szCs w:val="28"/>
        </w:rPr>
        <w:t>ь «Аварская литература</w:t>
      </w:r>
      <w:r w:rsidRPr="00E34308">
        <w:rPr>
          <w:color w:val="000000"/>
          <w:sz w:val="28"/>
          <w:szCs w:val="28"/>
        </w:rPr>
        <w:t xml:space="preserve">» — один из предметов в обучении школьников. Он формирует </w:t>
      </w:r>
      <w:proofErr w:type="spellStart"/>
      <w:r w:rsidRPr="00E34308">
        <w:rPr>
          <w:color w:val="000000"/>
          <w:sz w:val="28"/>
          <w:szCs w:val="28"/>
        </w:rPr>
        <w:t>общеучебный</w:t>
      </w:r>
      <w:proofErr w:type="spellEnd"/>
      <w:r w:rsidRPr="00E34308">
        <w:rPr>
          <w:color w:val="000000"/>
          <w:sz w:val="28"/>
          <w:szCs w:val="28"/>
        </w:rPr>
        <w:t xml:space="preserve"> навык чтения и умение ра</w:t>
      </w:r>
      <w:r>
        <w:rPr>
          <w:color w:val="000000"/>
          <w:sz w:val="28"/>
          <w:szCs w:val="28"/>
        </w:rPr>
        <w:t>ботать с текстом на родном авар</w:t>
      </w:r>
      <w:r w:rsidRPr="00E34308">
        <w:rPr>
          <w:color w:val="000000"/>
          <w:sz w:val="28"/>
          <w:szCs w:val="28"/>
        </w:rPr>
        <w:t>ском языке,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Успешно</w:t>
      </w:r>
      <w:r>
        <w:rPr>
          <w:color w:val="000000"/>
          <w:sz w:val="28"/>
          <w:szCs w:val="28"/>
        </w:rPr>
        <w:t>сть изучения курса родного авар</w:t>
      </w:r>
      <w:r w:rsidRPr="00E34308">
        <w:rPr>
          <w:color w:val="000000"/>
          <w:sz w:val="28"/>
          <w:szCs w:val="28"/>
        </w:rPr>
        <w:t>ского языка обеспечивает резуль</w:t>
      </w:r>
      <w:r>
        <w:rPr>
          <w:color w:val="000000"/>
          <w:sz w:val="28"/>
          <w:szCs w:val="28"/>
        </w:rPr>
        <w:t xml:space="preserve">тативность по другим предметам </w:t>
      </w:r>
      <w:r w:rsidRPr="00E34308">
        <w:rPr>
          <w:color w:val="000000"/>
          <w:sz w:val="28"/>
          <w:szCs w:val="28"/>
        </w:rPr>
        <w:t xml:space="preserve"> школы.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Курс авар</w:t>
      </w:r>
      <w:r w:rsidRPr="00E34308">
        <w:rPr>
          <w:color w:val="000000"/>
          <w:sz w:val="28"/>
          <w:szCs w:val="28"/>
        </w:rPr>
        <w:t>ского литературного чтения направлен на достижение следующих</w:t>
      </w:r>
      <w:r w:rsidR="00017F25">
        <w:rPr>
          <w:color w:val="000000"/>
          <w:sz w:val="28"/>
          <w:szCs w:val="28"/>
        </w:rPr>
        <w:t xml:space="preserve"> </w:t>
      </w:r>
      <w:r w:rsidRPr="00E34308">
        <w:rPr>
          <w:b/>
          <w:bCs/>
          <w:color w:val="000000"/>
          <w:sz w:val="28"/>
          <w:szCs w:val="28"/>
        </w:rPr>
        <w:t>целей: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овладение осознанным, правильным, беглым </w:t>
      </w:r>
      <w:r>
        <w:rPr>
          <w:color w:val="000000"/>
          <w:sz w:val="28"/>
          <w:szCs w:val="28"/>
        </w:rPr>
        <w:t>и выразительным чтением на авар</w:t>
      </w:r>
      <w:r w:rsidRPr="00E34308">
        <w:rPr>
          <w:color w:val="000000"/>
          <w:sz w:val="28"/>
          <w:szCs w:val="28"/>
        </w:rPr>
        <w:t xml:space="preserve">ском языке; совершенствование всех видов речевой деятельности, обеспечивающих умение работать с разными видами текстов; развитие интереса </w:t>
      </w:r>
      <w:r>
        <w:rPr>
          <w:color w:val="000000"/>
          <w:sz w:val="28"/>
          <w:szCs w:val="28"/>
        </w:rPr>
        <w:t>к чтению и книге на родном авар</w:t>
      </w:r>
      <w:r w:rsidRPr="00E34308">
        <w:rPr>
          <w:color w:val="000000"/>
          <w:sz w:val="28"/>
          <w:szCs w:val="28"/>
        </w:rPr>
        <w:t xml:space="preserve">ском языке; формирование читательского кругозора </w:t>
      </w:r>
      <w:r w:rsidRPr="00E34308">
        <w:rPr>
          <w:color w:val="000000"/>
          <w:sz w:val="28"/>
          <w:szCs w:val="28"/>
        </w:rPr>
        <w:lastRenderedPageBreak/>
        <w:t>и приобретение опыта в выборе книг и самостоятельной читательской деятельности;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</w:t>
      </w:r>
      <w:r>
        <w:rPr>
          <w:color w:val="000000"/>
          <w:sz w:val="28"/>
          <w:szCs w:val="28"/>
        </w:rPr>
        <w:t>ное произведение на родном авар</w:t>
      </w:r>
      <w:r w:rsidRPr="00E34308">
        <w:rPr>
          <w:color w:val="000000"/>
          <w:sz w:val="28"/>
          <w:szCs w:val="28"/>
        </w:rPr>
        <w:t>ском языке;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</w:t>
      </w:r>
      <w:r>
        <w:rPr>
          <w:color w:val="000000"/>
          <w:sz w:val="28"/>
          <w:szCs w:val="28"/>
        </w:rPr>
        <w:t>ереса и уважения к родному авар</w:t>
      </w:r>
      <w:r w:rsidRPr="00E34308">
        <w:rPr>
          <w:color w:val="000000"/>
          <w:sz w:val="28"/>
          <w:szCs w:val="28"/>
        </w:rPr>
        <w:t>скому языку так же культуре народов многонациональной России и других стран.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Авар</w:t>
      </w:r>
      <w:r w:rsidRPr="00E34308">
        <w:rPr>
          <w:color w:val="000000"/>
          <w:sz w:val="28"/>
          <w:szCs w:val="28"/>
        </w:rPr>
        <w:t>ское 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Важнейшим аспектом авар</w:t>
      </w:r>
      <w:r w:rsidRPr="00E34308">
        <w:rPr>
          <w:color w:val="000000"/>
          <w:sz w:val="28"/>
          <w:szCs w:val="28"/>
        </w:rPr>
        <w:t>ского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</w:t>
      </w:r>
      <w:r>
        <w:rPr>
          <w:color w:val="000000"/>
          <w:sz w:val="28"/>
          <w:szCs w:val="28"/>
        </w:rPr>
        <w:t>бственное мнение на родном авар</w:t>
      </w:r>
      <w:r w:rsidRPr="00E34308">
        <w:rPr>
          <w:color w:val="000000"/>
          <w:sz w:val="28"/>
          <w:szCs w:val="28"/>
        </w:rPr>
        <w:t>ском языке,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уроках авар</w:t>
      </w:r>
      <w:r w:rsidRPr="00E34308">
        <w:rPr>
          <w:color w:val="000000"/>
          <w:sz w:val="28"/>
          <w:szCs w:val="28"/>
        </w:rPr>
        <w:t>ского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Курс авар</w:t>
      </w:r>
      <w:r w:rsidRPr="00E34308">
        <w:rPr>
          <w:color w:val="000000"/>
          <w:sz w:val="28"/>
          <w:szCs w:val="28"/>
        </w:rPr>
        <w:t xml:space="preserve">ского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</w:t>
      </w:r>
      <w:r w:rsidRPr="00E34308">
        <w:rPr>
          <w:color w:val="000000"/>
          <w:sz w:val="28"/>
          <w:szCs w:val="28"/>
        </w:rPr>
        <w:lastRenderedPageBreak/>
        <w:t>Младшие школьники учатся чувствовать красоту поэтического слова, ценить образность словесного искусства родного языка.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предмета «Аварское  литературное чтение</w:t>
      </w:r>
      <w:r w:rsidRPr="00E34308">
        <w:rPr>
          <w:color w:val="000000"/>
          <w:sz w:val="28"/>
          <w:szCs w:val="28"/>
        </w:rPr>
        <w:t>» решает множество важнейших задач начального обучения и готовит младшего школьника к успешному обучению в средней школе.</w:t>
      </w: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Общая характеристика модул</w:t>
      </w:r>
      <w:r>
        <w:rPr>
          <w:b/>
          <w:bCs/>
          <w:color w:val="000000"/>
          <w:sz w:val="28"/>
          <w:szCs w:val="28"/>
        </w:rPr>
        <w:t>я «Аварская литература</w:t>
      </w:r>
      <w:r w:rsidRPr="00E34308">
        <w:rPr>
          <w:b/>
          <w:bCs/>
          <w:color w:val="000000"/>
          <w:sz w:val="28"/>
          <w:szCs w:val="28"/>
        </w:rPr>
        <w:t>»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«Аварская литература</w:t>
      </w:r>
      <w:r w:rsidRPr="00E34308">
        <w:rPr>
          <w:color w:val="000000"/>
          <w:sz w:val="28"/>
          <w:szCs w:val="28"/>
        </w:rPr>
        <w:t>» как систематический курс начинается с 1 класса сразу после обучения грамоте.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Раздел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«Круг детского чтения»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включает произведения у</w:t>
      </w:r>
      <w:r>
        <w:rPr>
          <w:color w:val="000000"/>
          <w:sz w:val="28"/>
          <w:szCs w:val="28"/>
        </w:rPr>
        <w:t>стного творчества народов Дагестана, произведения  поэтов - писателей  авар</w:t>
      </w:r>
      <w:r w:rsidRPr="00E34308">
        <w:rPr>
          <w:color w:val="000000"/>
          <w:sz w:val="28"/>
          <w:szCs w:val="28"/>
        </w:rPr>
        <w:t>ской литературы (художественные и научно-познавательные). Программа включает все основные литературные жанры:</w:t>
      </w:r>
      <w:r>
        <w:rPr>
          <w:color w:val="000000"/>
          <w:sz w:val="28"/>
          <w:szCs w:val="28"/>
        </w:rPr>
        <w:t xml:space="preserve"> сказки, стихи, рассказы, </w:t>
      </w:r>
      <w:r w:rsidRPr="00E34308">
        <w:rPr>
          <w:color w:val="000000"/>
          <w:sz w:val="28"/>
          <w:szCs w:val="28"/>
        </w:rPr>
        <w:t xml:space="preserve"> драматические произведения.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Учащиеся работают с книгами, учатся выбирать их по своим интересам. Новые книги пополняют 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эстетический опыт ребёнка, формируя у школьников читательскую самостоятельность.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Раздел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«Виды речевой и читательской деятельности»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включает все виды речевой и читательской деятельности (умение читать, слушать, г</w:t>
      </w:r>
      <w:r>
        <w:rPr>
          <w:color w:val="000000"/>
          <w:sz w:val="28"/>
          <w:szCs w:val="28"/>
        </w:rPr>
        <w:t>оворить и писать на родном авар</w:t>
      </w:r>
      <w:r w:rsidRPr="00E34308">
        <w:rPr>
          <w:color w:val="000000"/>
          <w:sz w:val="28"/>
          <w:szCs w:val="28"/>
        </w:rPr>
        <w:t>ском языке) и работу с разными видами текстов. Раздел направлен на формирование речевой культуры учащихся, на совершенствование коммуникативных навыков, главным из которы</w:t>
      </w:r>
      <w:r>
        <w:rPr>
          <w:color w:val="000000"/>
          <w:sz w:val="28"/>
          <w:szCs w:val="28"/>
        </w:rPr>
        <w:t>х является навык чтения на авар</w:t>
      </w:r>
      <w:r w:rsidRPr="00E34308">
        <w:rPr>
          <w:color w:val="000000"/>
          <w:sz w:val="28"/>
          <w:szCs w:val="28"/>
        </w:rPr>
        <w:t>ском языке.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морали, осознают духовно-нравственный смысл прочитанного произведения.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места учебного предмета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Авар</w:t>
      </w:r>
      <w:r w:rsidRPr="00E34308">
        <w:rPr>
          <w:color w:val="000000"/>
          <w:sz w:val="28"/>
          <w:szCs w:val="28"/>
        </w:rPr>
        <w:t xml:space="preserve">ское литературное чтение относится к образовательной </w:t>
      </w:r>
      <w:r>
        <w:rPr>
          <w:color w:val="000000"/>
          <w:sz w:val="28"/>
          <w:szCs w:val="28"/>
        </w:rPr>
        <w:t>области «Филология», изучается 2</w:t>
      </w:r>
      <w:r w:rsidRPr="00E34308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а в неделю с 1 по 9 классы.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ценностных ориентиров содержания учебного предмета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жизни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– признание человеческой жизни величайшей ценностью, что реализуется в отношении к другим людям и к природе.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добра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направленность на развитие и сохранение жизни через сострадание и милосердие как проявление любви.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свободы, чести и достоинства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как основа современных принципов и правил межличностных отношений.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природы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основывается на общечеловеческой ценности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жизни, на осознании себя частью природного мира. Любовь к природе – это и бережное </w:t>
      </w:r>
      <w:r w:rsidRPr="00E34308">
        <w:rPr>
          <w:color w:val="000000"/>
          <w:sz w:val="28"/>
          <w:szCs w:val="28"/>
        </w:rPr>
        <w:lastRenderedPageBreak/>
        <w:t>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красоты и гармонии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истины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-познание как ценность – одна из задач образования, в том числе литературного.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семьи.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близким, чувства любви, благодарности, взаимной ответственности.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труда и творчества.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труду, чтению на родном языке в частности.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гражданственности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своему родному языку: её истории, культуре, её жизни и её народу.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патриотизма.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Любо</w:t>
      </w:r>
      <w:r>
        <w:rPr>
          <w:color w:val="000000"/>
          <w:sz w:val="28"/>
          <w:szCs w:val="28"/>
        </w:rPr>
        <w:t>вь к России, Республике  Даге</w:t>
      </w:r>
      <w:r w:rsidRPr="00E34308">
        <w:rPr>
          <w:color w:val="000000"/>
          <w:sz w:val="28"/>
          <w:szCs w:val="28"/>
        </w:rPr>
        <w:t>стан</w:t>
      </w:r>
      <w:r>
        <w:rPr>
          <w:color w:val="000000"/>
          <w:sz w:val="28"/>
          <w:szCs w:val="28"/>
        </w:rPr>
        <w:t>,</w:t>
      </w:r>
      <w:r w:rsidRPr="00E34308">
        <w:rPr>
          <w:color w:val="000000"/>
          <w:sz w:val="28"/>
          <w:szCs w:val="28"/>
        </w:rPr>
        <w:t xml:space="preserve"> активный интерес к её прошлому и настоящему, готовность служить ей.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человечества.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Результаты освоения учебного предмета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Личностные результаты: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1) формирование чувства гордости за свой народ, своим родным татарским языком, становление гуманистических и демократических ценностных ориентации многонационального российского общества;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3)воспитание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 на родном языке;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6) овладение начальными навыками адаптации к школе, к школьному коллективу;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proofErr w:type="spellStart"/>
      <w:r w:rsidRPr="00E34308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E34308">
        <w:rPr>
          <w:b/>
          <w:bCs/>
          <w:color w:val="000000"/>
          <w:sz w:val="28"/>
          <w:szCs w:val="28"/>
        </w:rPr>
        <w:t xml:space="preserve"> результаты: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2) освоение способами решения проблем творческого и поискового характера;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5) использование знаково-символических средств представления информации о книгах;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6) активное использование речевых средств для решения коммуникативных и познавательных задач;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</w:t>
      </w:r>
      <w:r w:rsidRPr="00E34308">
        <w:rPr>
          <w:rStyle w:val="apple-converted-space"/>
          <w:color w:val="000000"/>
          <w:sz w:val="28"/>
          <w:szCs w:val="28"/>
          <w:vertAlign w:val="superscript"/>
        </w:rPr>
        <w:t> </w:t>
      </w:r>
      <w:r w:rsidRPr="00E34308">
        <w:rPr>
          <w:color w:val="000000"/>
          <w:sz w:val="28"/>
          <w:szCs w:val="28"/>
        </w:rPr>
        <w:t>оценку событий;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0266C0" w:rsidRPr="009D233E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12) готовность конструктивно разрешать конфликты посредством учёта интересов сторон и сотрудничества.</w:t>
      </w:r>
    </w:p>
    <w:p w:rsidR="000266C0" w:rsidRDefault="000266C0" w:rsidP="000266C0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6C0" w:rsidRDefault="000266C0" w:rsidP="00620A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8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  <w:p w:rsidR="000266C0" w:rsidRDefault="000266C0" w:rsidP="00620A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учебников по  аварскому языку, 30- аварской литературе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учебников  по аварской литературе, по аварскому языку - 3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 по аварской литературе,</w:t>
            </w:r>
          </w:p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 по аварскому языку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 по аварской литературе,</w:t>
            </w:r>
          </w:p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 по аварскому языку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учебников</w:t>
            </w:r>
          </w:p>
        </w:tc>
      </w:tr>
      <w:tr w:rsidR="000266C0" w:rsidTr="00620A78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6C0" w:rsidRDefault="000266C0" w:rsidP="00620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учебников</w:t>
            </w:r>
          </w:p>
        </w:tc>
      </w:tr>
    </w:tbl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Общая харак</w:t>
      </w:r>
      <w:r>
        <w:rPr>
          <w:b/>
          <w:bCs/>
          <w:color w:val="000000"/>
          <w:sz w:val="28"/>
          <w:szCs w:val="28"/>
        </w:rPr>
        <w:t>теристика модуля «Родной (авар</w:t>
      </w:r>
      <w:r w:rsidRPr="00E34308">
        <w:rPr>
          <w:b/>
          <w:bCs/>
          <w:color w:val="000000"/>
          <w:sz w:val="28"/>
          <w:szCs w:val="28"/>
        </w:rPr>
        <w:t>ский) язык».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Модуль родного (</w:t>
      </w:r>
      <w:r>
        <w:rPr>
          <w:color w:val="000000"/>
          <w:sz w:val="28"/>
          <w:szCs w:val="28"/>
        </w:rPr>
        <w:t>авар</w:t>
      </w:r>
      <w:r w:rsidRPr="00E34308">
        <w:rPr>
          <w:color w:val="000000"/>
          <w:sz w:val="28"/>
          <w:szCs w:val="28"/>
        </w:rPr>
        <w:t>ского)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чтению. Содержание обучения грамоте обеспечивает решение основных задач трёх его периодов: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i/>
          <w:iCs/>
          <w:color w:val="000000"/>
          <w:sz w:val="28"/>
          <w:szCs w:val="28"/>
        </w:rPr>
        <w:t>добукварного</w:t>
      </w:r>
      <w:r w:rsidRPr="00E34308">
        <w:rPr>
          <w:color w:val="000000"/>
          <w:sz w:val="28"/>
          <w:szCs w:val="28"/>
        </w:rPr>
        <w:t>(подготовительного),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i/>
          <w:iCs/>
          <w:color w:val="000000"/>
          <w:sz w:val="28"/>
          <w:szCs w:val="28"/>
        </w:rPr>
        <w:t>букварного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(основного) и</w:t>
      </w:r>
      <w:r w:rsidRPr="00E34308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E34308">
        <w:rPr>
          <w:i/>
          <w:iCs/>
          <w:color w:val="000000"/>
          <w:sz w:val="28"/>
          <w:szCs w:val="28"/>
        </w:rPr>
        <w:t>послебукварного</w:t>
      </w:r>
      <w:proofErr w:type="spellEnd"/>
      <w:r w:rsidRPr="00E34308">
        <w:rPr>
          <w:color w:val="000000"/>
          <w:sz w:val="28"/>
          <w:szCs w:val="28"/>
        </w:rPr>
        <w:t>(заключительного).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34308">
        <w:rPr>
          <w:i/>
          <w:iCs/>
          <w:color w:val="000000"/>
          <w:sz w:val="28"/>
          <w:szCs w:val="28"/>
        </w:rPr>
        <w:t>Добукварный</w:t>
      </w:r>
      <w:proofErr w:type="spellEnd"/>
      <w:r w:rsidRPr="00E3430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– приобщение к учебной деятельности, приучение к требованиям школы.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Содержание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i/>
          <w:iCs/>
          <w:color w:val="000000"/>
          <w:sz w:val="28"/>
          <w:szCs w:val="28"/>
        </w:rPr>
        <w:t>букварного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34308">
        <w:rPr>
          <w:i/>
          <w:iCs/>
          <w:color w:val="000000"/>
          <w:sz w:val="28"/>
          <w:szCs w:val="28"/>
        </w:rPr>
        <w:t>Послебукварный</w:t>
      </w:r>
      <w:proofErr w:type="spellEnd"/>
      <w:r w:rsidRPr="00E3430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(заключительный)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После обучения грамоте начинается раздельное изучение татарского языка и литературного чтения.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Систематический курс  авар</w:t>
      </w:r>
      <w:r w:rsidRPr="00E34308">
        <w:rPr>
          <w:color w:val="000000"/>
          <w:sz w:val="28"/>
          <w:szCs w:val="28"/>
        </w:rPr>
        <w:t>ского языка представлен в программе следующими содержательными линиями: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система языка (основы лингвистических знаний): лексика, фонетика и орфоэпия, графика, состав слова (</w:t>
      </w:r>
      <w:proofErr w:type="spellStart"/>
      <w:r w:rsidRPr="00E34308">
        <w:rPr>
          <w:color w:val="000000"/>
          <w:sz w:val="28"/>
          <w:szCs w:val="28"/>
        </w:rPr>
        <w:t>морфемика</w:t>
      </w:r>
      <w:proofErr w:type="spellEnd"/>
      <w:r w:rsidRPr="00E34308">
        <w:rPr>
          <w:color w:val="000000"/>
          <w:sz w:val="28"/>
          <w:szCs w:val="28"/>
        </w:rPr>
        <w:t>), грамматика (морфология и синтаксис);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орфография и пунктуация;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развитие речи.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Учащиеся научатся адекватно воспринимать звучащую и письменную речь, анализировать свою и оценивать родную (татарскую)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Значимое место в программе отводится темам «Текст», «Предложение и словосочетание. Работа над текстом предусматривает формирование речевых умений и овладение </w:t>
      </w:r>
      <w:proofErr w:type="spellStart"/>
      <w:r w:rsidRPr="00E34308">
        <w:rPr>
          <w:color w:val="000000"/>
          <w:sz w:val="28"/>
          <w:szCs w:val="28"/>
        </w:rPr>
        <w:t>речеведческими</w:t>
      </w:r>
      <w:proofErr w:type="spellEnd"/>
      <w:r w:rsidRPr="00E34308">
        <w:rPr>
          <w:color w:val="000000"/>
          <w:sz w:val="28"/>
          <w:szCs w:val="28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Раздел «Лексика 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</w:t>
      </w:r>
      <w:r>
        <w:rPr>
          <w:color w:val="000000"/>
          <w:sz w:val="28"/>
          <w:szCs w:val="28"/>
        </w:rPr>
        <w:t>нанию словарного богатства авар</w:t>
      </w:r>
      <w:r w:rsidRPr="00E34308">
        <w:rPr>
          <w:color w:val="000000"/>
          <w:sz w:val="28"/>
          <w:szCs w:val="28"/>
        </w:rPr>
        <w:t>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E34308">
        <w:rPr>
          <w:color w:val="000000"/>
          <w:sz w:val="28"/>
          <w:szCs w:val="28"/>
        </w:rPr>
        <w:t>общеучебных</w:t>
      </w:r>
      <w:proofErr w:type="spellEnd"/>
      <w:r w:rsidRPr="00E34308">
        <w:rPr>
          <w:color w:val="000000"/>
          <w:sz w:val="28"/>
          <w:szCs w:val="28"/>
        </w:rPr>
        <w:t>, логических и познавательных универсальных действий.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</w:t>
      </w:r>
      <w:r w:rsidRPr="00E34308">
        <w:rPr>
          <w:color w:val="000000"/>
          <w:sz w:val="28"/>
          <w:szCs w:val="28"/>
        </w:rPr>
        <w:lastRenderedPageBreak/>
        <w:t>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места учебного предмета</w:t>
      </w:r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Родной (авар</w:t>
      </w:r>
      <w:r w:rsidRPr="00E34308">
        <w:rPr>
          <w:color w:val="000000"/>
          <w:sz w:val="28"/>
          <w:szCs w:val="28"/>
        </w:rPr>
        <w:t xml:space="preserve">ский язык» относится к образовательной </w:t>
      </w:r>
      <w:r>
        <w:rPr>
          <w:color w:val="000000"/>
          <w:sz w:val="28"/>
          <w:szCs w:val="28"/>
        </w:rPr>
        <w:t>области «Филология», изучается 1 часа в неделю с 1 по 9</w:t>
      </w:r>
      <w:r w:rsidRPr="00E34308">
        <w:rPr>
          <w:color w:val="000000"/>
          <w:sz w:val="28"/>
          <w:szCs w:val="28"/>
        </w:rPr>
        <w:t xml:space="preserve"> классы, реализуется за счет часов Баз</w:t>
      </w:r>
      <w:r>
        <w:rPr>
          <w:color w:val="000000"/>
          <w:sz w:val="28"/>
          <w:szCs w:val="28"/>
        </w:rPr>
        <w:t>исного учебного плана  общего образования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</w:p>
    <w:p w:rsidR="000266C0" w:rsidRPr="00E34308" w:rsidRDefault="000266C0" w:rsidP="000266C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ценностных ориентиров содержания учебного предмета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За последние десятилетия в обществе произошли кардинальные изменения в представлении о целях образования и путях их реализации. 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формирование основ гражданской идентичности личности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на базе: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формирование психологических условий развития общения, сотрудничества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на основе: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развитие ценностно-смысловой сферы личности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на основе общечеловеческих принципов нравственности и гуманизма: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принятия и уважения ценностей семьи и образовательного учреждения, коллектива и общества и стремления следовать им;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развитие умения учиться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как первого шага к самообразованию и самовоспитанию, а именно: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развитие широких познавательных интересов, инициативы и любознательности, мотивов познания и творчества;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умения учиться и способности к организации своей деятельности (планированию, контролю, оценке);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 xml:space="preserve">развитие самостоятельности, инициативы и ответственности </w:t>
      </w:r>
      <w:proofErr w:type="spellStart"/>
      <w:r w:rsidRPr="00E34308">
        <w:rPr>
          <w:b/>
          <w:bCs/>
          <w:i/>
          <w:iCs/>
          <w:color w:val="000000"/>
          <w:sz w:val="28"/>
          <w:szCs w:val="28"/>
        </w:rPr>
        <w:t>личности</w:t>
      </w:r>
      <w:r w:rsidRPr="00E34308">
        <w:rPr>
          <w:color w:val="000000"/>
          <w:sz w:val="28"/>
          <w:szCs w:val="28"/>
        </w:rPr>
        <w:t>как</w:t>
      </w:r>
      <w:proofErr w:type="spellEnd"/>
      <w:r w:rsidRPr="00E34308">
        <w:rPr>
          <w:color w:val="000000"/>
          <w:sz w:val="28"/>
          <w:szCs w:val="28"/>
        </w:rPr>
        <w:t xml:space="preserve"> условия её </w:t>
      </w:r>
      <w:proofErr w:type="spellStart"/>
      <w:r w:rsidRPr="00E34308">
        <w:rPr>
          <w:color w:val="000000"/>
          <w:sz w:val="28"/>
          <w:szCs w:val="28"/>
        </w:rPr>
        <w:t>самоактуализации</w:t>
      </w:r>
      <w:proofErr w:type="spellEnd"/>
      <w:r w:rsidRPr="00E34308">
        <w:rPr>
          <w:color w:val="000000"/>
          <w:sz w:val="28"/>
          <w:szCs w:val="28"/>
        </w:rPr>
        <w:t>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развитие готовности к самостоятельным поступкам и действиям, ответственности за их результаты;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Реализация ценностных ориентиров общего образования в единстве процессов обучения и воспитания, познавательного и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A"/>
          <w:sz w:val="28"/>
          <w:szCs w:val="28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E34308">
        <w:rPr>
          <w:color w:val="000000"/>
          <w:sz w:val="28"/>
          <w:szCs w:val="28"/>
        </w:rPr>
        <w:t>метапредметных</w:t>
      </w:r>
      <w:proofErr w:type="spellEnd"/>
      <w:r w:rsidRPr="00E34308">
        <w:rPr>
          <w:color w:val="000000"/>
          <w:sz w:val="28"/>
          <w:szCs w:val="28"/>
        </w:rPr>
        <w:t xml:space="preserve"> и предметных результатов.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Личностные результаты: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4. Овладение начальными навыками адаптации в динамично изменяющемся и развивающемся мире.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7. Формирование эстетических потребностей, ценностей и чувств.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34308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результаты: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3. Использование знаково-символических средств представления информации.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4. Активное использование речевых средств и средств для решения коммуникативных и познавательных задач.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</w:t>
      </w:r>
      <w:r w:rsidRPr="00E34308">
        <w:rPr>
          <w:color w:val="000000"/>
          <w:sz w:val="28"/>
          <w:szCs w:val="28"/>
        </w:rPr>
        <w:lastRenderedPageBreak/>
        <w:t>соответствии с задачами коммуникации и составлять тексты в устной и письменной формах.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10. Готовность конструктивно разрешать конфликты посредством учёта интересов сторон и сотрудничества.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12. Овладение базовыми предметными и </w:t>
      </w:r>
      <w:proofErr w:type="spellStart"/>
      <w:r w:rsidRPr="00E34308">
        <w:rPr>
          <w:color w:val="000000"/>
          <w:sz w:val="28"/>
          <w:szCs w:val="28"/>
        </w:rPr>
        <w:t>межпредметными</w:t>
      </w:r>
      <w:proofErr w:type="spellEnd"/>
      <w:r w:rsidRPr="00E34308">
        <w:rPr>
          <w:color w:val="000000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«Татарский язык».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Предметные результаты: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родного языка.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3. </w:t>
      </w:r>
      <w:proofErr w:type="spellStart"/>
      <w:r w:rsidRPr="00E34308">
        <w:rPr>
          <w:color w:val="000000"/>
          <w:sz w:val="28"/>
          <w:szCs w:val="28"/>
        </w:rPr>
        <w:t>Сформированность</w:t>
      </w:r>
      <w:proofErr w:type="spellEnd"/>
      <w:r w:rsidRPr="00E34308">
        <w:rPr>
          <w:color w:val="000000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4. Овладение первоначальными представлениями о нормах татарского языка (орфоэпических, лексических, грамматических, орфографических, пунктуационных) и правилах речевого этикета.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6.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7. 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E34308">
        <w:rPr>
          <w:color w:val="000000"/>
          <w:sz w:val="28"/>
          <w:szCs w:val="28"/>
        </w:rPr>
        <w:t>морфемике</w:t>
      </w:r>
      <w:proofErr w:type="spellEnd"/>
      <w:r w:rsidRPr="00E34308">
        <w:rPr>
          <w:color w:val="000000"/>
          <w:sz w:val="28"/>
          <w:szCs w:val="28"/>
        </w:rPr>
        <w:t>), морфологии и синтаксисе;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8.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Виды речевой деятельности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Слушание.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Говорение.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Чтение.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Письмо.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E34308">
        <w:rPr>
          <w:b/>
          <w:bCs/>
          <w:i/>
          <w:iCs/>
          <w:color w:val="000000"/>
          <w:sz w:val="28"/>
          <w:szCs w:val="28"/>
        </w:rPr>
        <w:t>,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просмотра фрагмента видеозаписи и т. П.).</w:t>
      </w:r>
    </w:p>
    <w:p w:rsidR="000266C0" w:rsidRDefault="000266C0" w:rsidP="000266C0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Обучение грамоте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Фонетика.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</w:t>
      </w:r>
      <w:r w:rsidRPr="00E34308">
        <w:rPr>
          <w:color w:val="000000"/>
          <w:sz w:val="28"/>
          <w:szCs w:val="28"/>
        </w:rPr>
        <w:lastRenderedPageBreak/>
        <w:t>Составление звуковых моделей слов. Сравнение моделей различных слов. Подбор слов к определённой модели.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Различение гласных и</w:t>
      </w:r>
      <w:r>
        <w:rPr>
          <w:color w:val="000000"/>
          <w:sz w:val="28"/>
          <w:szCs w:val="28"/>
        </w:rPr>
        <w:t xml:space="preserve"> согласных звуков, двойных согласных звуков.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Графика.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Различение звука и буквы: буква как знак звука. Овладение позиционным способом обозначения звуков буквами</w:t>
      </w:r>
      <w:r>
        <w:rPr>
          <w:color w:val="000000"/>
          <w:sz w:val="28"/>
          <w:szCs w:val="28"/>
        </w:rPr>
        <w:t xml:space="preserve">. </w:t>
      </w:r>
      <w:r w:rsidRPr="00E34308">
        <w:rPr>
          <w:color w:val="000000"/>
          <w:sz w:val="28"/>
          <w:szCs w:val="28"/>
        </w:rPr>
        <w:t>Функция букв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е, ё, ю, я</w:t>
      </w:r>
      <w:r w:rsidRPr="00E3430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Знакомство с даргин</w:t>
      </w:r>
      <w:r w:rsidRPr="00E34308">
        <w:rPr>
          <w:color w:val="000000"/>
          <w:sz w:val="28"/>
          <w:szCs w:val="28"/>
        </w:rPr>
        <w:t>ским алфавитом как последовательностью букв.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Письмо.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Овладение первичными навыками клавиатурного письма.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Понимание функции небуквенных графических средств: пробела между словами, знака переноса.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Слово и предложение.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Орфография.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Знакомство с правилами правописания и их применение: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раздельное написание слов;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прописная (заглавная) буква в начале предложения, в именах собственных;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перенос слов по слогам без стечения согласных;</w:t>
      </w:r>
    </w:p>
    <w:p w:rsidR="000266C0" w:rsidRPr="00E34308" w:rsidRDefault="000266C0" w:rsidP="000266C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знаки препинания в конце предложения.</w:t>
      </w: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Развитие речи.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0266C0" w:rsidRPr="00E34308" w:rsidRDefault="000266C0" w:rsidP="000266C0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0266C0" w:rsidRPr="00E34308" w:rsidRDefault="000266C0" w:rsidP="000266C0">
      <w:pPr>
        <w:rPr>
          <w:rFonts w:ascii="Times New Roman" w:hAnsi="Times New Roman" w:cs="Times New Roman"/>
          <w:sz w:val="28"/>
          <w:szCs w:val="28"/>
        </w:rPr>
      </w:pPr>
    </w:p>
    <w:p w:rsidR="00186EDC" w:rsidRDefault="00186EDC"/>
    <w:sectPr w:rsidR="00186EDC" w:rsidSect="000266C0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F65" w:rsidRDefault="00A37F65" w:rsidP="000266C0">
      <w:pPr>
        <w:spacing w:after="0" w:line="240" w:lineRule="auto"/>
      </w:pPr>
      <w:r>
        <w:separator/>
      </w:r>
    </w:p>
  </w:endnote>
  <w:endnote w:type="continuationSeparator" w:id="0">
    <w:p w:rsidR="00A37F65" w:rsidRDefault="00A37F65" w:rsidP="0002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F65" w:rsidRDefault="00A37F65" w:rsidP="000266C0">
      <w:pPr>
        <w:spacing w:after="0" w:line="240" w:lineRule="auto"/>
      </w:pPr>
      <w:r>
        <w:separator/>
      </w:r>
    </w:p>
  </w:footnote>
  <w:footnote w:type="continuationSeparator" w:id="0">
    <w:p w:rsidR="00A37F65" w:rsidRDefault="00A37F65" w:rsidP="000266C0">
      <w:pPr>
        <w:spacing w:after="0" w:line="240" w:lineRule="auto"/>
      </w:pPr>
      <w:r>
        <w:continuationSeparator/>
      </w:r>
    </w:p>
  </w:footnote>
  <w:footnote w:id="1">
    <w:p w:rsidR="000266C0" w:rsidRPr="008D65E6" w:rsidRDefault="000266C0" w:rsidP="000266C0">
      <w:pPr>
        <w:pStyle w:val="a6"/>
        <w:rPr>
          <w:rFonts w:ascii="Times New Roman" w:hAnsi="Times New Roman" w:cs="Times New Roman"/>
          <w:sz w:val="24"/>
          <w:szCs w:val="24"/>
        </w:rPr>
      </w:pPr>
    </w:p>
  </w:footnote>
  <w:footnote w:id="2">
    <w:p w:rsidR="000266C0" w:rsidRDefault="000266C0" w:rsidP="000266C0">
      <w:pPr>
        <w:pStyle w:val="a6"/>
        <w:rPr>
          <w:rFonts w:ascii="Times New Roman" w:hAnsi="Times New Roman" w:cs="Times New Roman"/>
          <w:sz w:val="24"/>
          <w:szCs w:val="24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6C0"/>
    <w:rsid w:val="00017F25"/>
    <w:rsid w:val="000266C0"/>
    <w:rsid w:val="00186EDC"/>
    <w:rsid w:val="00273D36"/>
    <w:rsid w:val="002C7C85"/>
    <w:rsid w:val="003654C1"/>
    <w:rsid w:val="00537042"/>
    <w:rsid w:val="00585EAE"/>
    <w:rsid w:val="0077347A"/>
    <w:rsid w:val="009D755A"/>
    <w:rsid w:val="00A3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6C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6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266C0"/>
  </w:style>
  <w:style w:type="paragraph" w:styleId="a4">
    <w:name w:val="No Spacing"/>
    <w:uiPriority w:val="1"/>
    <w:qFormat/>
    <w:rsid w:val="000266C0"/>
    <w:pPr>
      <w:spacing w:after="0" w:line="240" w:lineRule="auto"/>
    </w:pPr>
  </w:style>
  <w:style w:type="table" w:styleId="a5">
    <w:name w:val="Table Grid"/>
    <w:basedOn w:val="a1"/>
    <w:uiPriority w:val="39"/>
    <w:rsid w:val="0002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266C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266C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66C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5031</Words>
  <Characters>28680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</cp:lastModifiedBy>
  <cp:revision>4</cp:revision>
  <dcterms:created xsi:type="dcterms:W3CDTF">2017-10-12T11:47:00Z</dcterms:created>
  <dcterms:modified xsi:type="dcterms:W3CDTF">2017-12-04T06:30:00Z</dcterms:modified>
</cp:coreProperties>
</file>